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7F2F" w14:textId="77777777" w:rsidR="0017739C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D2E2" wp14:editId="2F591293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6F84" w14:textId="043E4554" w:rsidR="0017739C" w:rsidRDefault="0017739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AD2E2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072A6F84" w14:textId="043E4554" w:rsidR="0017739C" w:rsidRDefault="0017739C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F43322" w14:textId="77777777" w:rsidR="00377A13" w:rsidRDefault="006D1590" w:rsidP="006D1590">
      <w:pPr>
        <w:pStyle w:val="BasicParagraph"/>
        <w:jc w:val="center"/>
        <w:rPr>
          <w:rFonts w:ascii="Georgia" w:hAnsi="Georgia" w:cs="Open Sans"/>
          <w:b/>
          <w:bCs/>
          <w:sz w:val="72"/>
          <w:szCs w:val="72"/>
        </w:rPr>
      </w:pPr>
      <w:r w:rsidRPr="006D1590">
        <w:rPr>
          <w:rFonts w:ascii="Georgia" w:hAnsi="Georgia" w:cs="Open Sans"/>
          <w:b/>
          <w:bCs/>
          <w:sz w:val="72"/>
          <w:szCs w:val="72"/>
        </w:rPr>
        <w:t xml:space="preserve">Karta </w:t>
      </w:r>
      <w:proofErr w:type="spellStart"/>
      <w:r w:rsidRPr="006D1590">
        <w:rPr>
          <w:rFonts w:ascii="Georgia" w:hAnsi="Georgia" w:cs="Open Sans"/>
          <w:b/>
          <w:bCs/>
          <w:sz w:val="72"/>
          <w:szCs w:val="72"/>
        </w:rPr>
        <w:t>Praw</w:t>
      </w:r>
      <w:proofErr w:type="spellEnd"/>
      <w:r w:rsidR="00377A13">
        <w:rPr>
          <w:rFonts w:ascii="Georgia" w:hAnsi="Georgia" w:cs="Open Sans"/>
          <w:b/>
          <w:bCs/>
          <w:sz w:val="72"/>
          <w:szCs w:val="72"/>
        </w:rPr>
        <w:t xml:space="preserve"> </w:t>
      </w:r>
      <w:proofErr w:type="spellStart"/>
      <w:r w:rsidR="00377A13">
        <w:rPr>
          <w:rFonts w:ascii="Georgia" w:hAnsi="Georgia" w:cs="Open Sans"/>
          <w:b/>
          <w:bCs/>
          <w:sz w:val="72"/>
          <w:szCs w:val="72"/>
        </w:rPr>
        <w:t>ludzi</w:t>
      </w:r>
      <w:proofErr w:type="spellEnd"/>
      <w:r w:rsidR="00377A13">
        <w:rPr>
          <w:rFonts w:ascii="Georgia" w:hAnsi="Georgia" w:cs="Open Sans"/>
          <w:b/>
          <w:bCs/>
          <w:sz w:val="72"/>
          <w:szCs w:val="72"/>
        </w:rPr>
        <w:t xml:space="preserve"> </w:t>
      </w:r>
    </w:p>
    <w:p w14:paraId="57A4E140" w14:textId="33AA7FC3" w:rsidR="006D1590" w:rsidRPr="006D1590" w:rsidRDefault="00377A13" w:rsidP="006D1590">
      <w:pPr>
        <w:pStyle w:val="BasicParagraph"/>
        <w:jc w:val="center"/>
        <w:rPr>
          <w:rFonts w:ascii="Georgia" w:hAnsi="Georgia" w:cs="Open Sans"/>
          <w:b/>
          <w:bCs/>
          <w:sz w:val="72"/>
          <w:szCs w:val="72"/>
        </w:rPr>
      </w:pPr>
      <w:proofErr w:type="spellStart"/>
      <w:r>
        <w:rPr>
          <w:rFonts w:ascii="Georgia" w:hAnsi="Georgia" w:cs="Open Sans"/>
          <w:b/>
          <w:bCs/>
          <w:sz w:val="72"/>
          <w:szCs w:val="72"/>
        </w:rPr>
        <w:t>przeciw</w:t>
      </w:r>
      <w:proofErr w:type="spellEnd"/>
      <w:r>
        <w:rPr>
          <w:rFonts w:ascii="Georgia" w:hAnsi="Georgia" w:cs="Open Sans"/>
          <w:b/>
          <w:bCs/>
          <w:sz w:val="72"/>
          <w:szCs w:val="72"/>
        </w:rPr>
        <w:t xml:space="preserve"> </w:t>
      </w:r>
      <w:proofErr w:type="spellStart"/>
      <w:r w:rsidR="006D1590" w:rsidRPr="006D1590">
        <w:rPr>
          <w:rFonts w:ascii="Georgia" w:hAnsi="Georgia" w:cs="Open Sans"/>
          <w:b/>
          <w:bCs/>
          <w:sz w:val="72"/>
          <w:szCs w:val="72"/>
        </w:rPr>
        <w:t>Szczepi</w:t>
      </w:r>
      <w:r>
        <w:rPr>
          <w:rFonts w:ascii="Georgia" w:hAnsi="Georgia" w:cs="Open Sans"/>
          <w:b/>
          <w:bCs/>
          <w:sz w:val="72"/>
          <w:szCs w:val="72"/>
        </w:rPr>
        <w:t>eniu</w:t>
      </w:r>
      <w:proofErr w:type="spellEnd"/>
      <w:r>
        <w:rPr>
          <w:rFonts w:ascii="Georgia" w:hAnsi="Georgia" w:cs="Open Sans"/>
          <w:b/>
          <w:bCs/>
          <w:sz w:val="72"/>
          <w:szCs w:val="72"/>
        </w:rPr>
        <w:t xml:space="preserve"> </w:t>
      </w:r>
    </w:p>
    <w:p w14:paraId="6B623069" w14:textId="77777777" w:rsidR="006D1590" w:rsidRDefault="006D1590" w:rsidP="006D1590">
      <w:pPr>
        <w:pStyle w:val="BasicParagraph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30E81605" w14:textId="77777777" w:rsidR="006D1590" w:rsidRDefault="006D1590" w:rsidP="006D1590">
      <w:pPr>
        <w:pStyle w:val="BasicParagraph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UPAMIĘTNIAJĄC REZOLUCJĘ WZYWAJĄCĄ PAŃSTWA DO NATYCHMIASTOWEGO PRZYJĘCIA KARTY PRAW DOTYCZĄCYCH SZCZEPIONEK</w:t>
      </w:r>
    </w:p>
    <w:p w14:paraId="52A18A9E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14:paraId="1A4FB035" w14:textId="4F39A13D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UPAMIĘTNIAJĄCA REZOLUCJA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państwa</w:t>
      </w:r>
      <w:proofErr w:type="spellEnd"/>
      <w:r>
        <w:rPr>
          <w:rFonts w:ascii="Open Sans" w:hAnsi="Open Sans" w:cs="Open Sans"/>
          <w:sz w:val="22"/>
          <w:szCs w:val="22"/>
        </w:rPr>
        <w:t xml:space="preserve"> [</w:t>
      </w:r>
      <w:r w:rsidR="00C35B63">
        <w:rPr>
          <w:rFonts w:ascii="Open Sans" w:hAnsi="Open Sans" w:cs="Open Sans"/>
          <w:sz w:val="22"/>
          <w:szCs w:val="22"/>
        </w:rPr>
        <w:t xml:space="preserve"> LECHIA </w:t>
      </w:r>
      <w:proofErr w:type="spellStart"/>
      <w:r w:rsidR="00C35B63">
        <w:rPr>
          <w:rFonts w:ascii="Open Sans" w:hAnsi="Open Sans" w:cs="Open Sans"/>
          <w:sz w:val="22"/>
          <w:szCs w:val="22"/>
        </w:rPr>
        <w:t>znanego</w:t>
      </w:r>
      <w:proofErr w:type="spellEnd"/>
      <w:r w:rsidR="00C35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35B63">
        <w:rPr>
          <w:rFonts w:ascii="Open Sans" w:hAnsi="Open Sans" w:cs="Open Sans"/>
          <w:sz w:val="22"/>
          <w:szCs w:val="22"/>
        </w:rPr>
        <w:t>jako</w:t>
      </w:r>
      <w:proofErr w:type="spellEnd"/>
      <w:r w:rsidR="00C35B63">
        <w:rPr>
          <w:rFonts w:ascii="Open Sans" w:hAnsi="Open Sans" w:cs="Open Sans"/>
          <w:sz w:val="22"/>
          <w:szCs w:val="22"/>
        </w:rPr>
        <w:t xml:space="preserve"> RZECZPOSPOLITA POLSKA, </w:t>
      </w:r>
      <w:proofErr w:type="spellStart"/>
      <w:r w:rsidR="00C35B63">
        <w:rPr>
          <w:rFonts w:ascii="Open Sans" w:hAnsi="Open Sans" w:cs="Open Sans"/>
          <w:sz w:val="22"/>
          <w:szCs w:val="22"/>
        </w:rPr>
        <w:t>błednie</w:t>
      </w:r>
      <w:proofErr w:type="spellEnd"/>
      <w:r w:rsidR="00C35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35B63">
        <w:rPr>
          <w:rFonts w:ascii="Open Sans" w:hAnsi="Open Sans" w:cs="Open Sans"/>
          <w:sz w:val="22"/>
          <w:szCs w:val="22"/>
        </w:rPr>
        <w:t>zwanego</w:t>
      </w:r>
      <w:proofErr w:type="spellEnd"/>
      <w:r w:rsidR="00C35B63">
        <w:rPr>
          <w:rFonts w:ascii="Open Sans" w:hAnsi="Open Sans" w:cs="Open Sans"/>
          <w:sz w:val="22"/>
          <w:szCs w:val="22"/>
        </w:rPr>
        <w:t xml:space="preserve"> POLSKA</w:t>
      </w:r>
      <w:r>
        <w:rPr>
          <w:rFonts w:ascii="Open Sans" w:hAnsi="Open Sans" w:cs="Open Sans"/>
          <w:sz w:val="22"/>
          <w:szCs w:val="22"/>
        </w:rPr>
        <w:t xml:space="preserve">] w </w:t>
      </w:r>
      <w:proofErr w:type="spellStart"/>
      <w:r>
        <w:rPr>
          <w:rFonts w:ascii="Open Sans" w:hAnsi="Open Sans" w:cs="Open Sans"/>
          <w:sz w:val="22"/>
          <w:szCs w:val="22"/>
        </w:rPr>
        <w:t>celu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ochrony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7278E1">
        <w:rPr>
          <w:rFonts w:ascii="Open Sans" w:hAnsi="Open Sans" w:cs="Open Sans"/>
          <w:sz w:val="22"/>
          <w:szCs w:val="22"/>
        </w:rPr>
        <w:t>ludzi</w:t>
      </w:r>
      <w:proofErr w:type="spellEnd"/>
      <w:r w:rsidR="007278E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7278E1">
        <w:rPr>
          <w:rFonts w:ascii="Open Sans" w:hAnsi="Open Sans" w:cs="Open Sans"/>
          <w:sz w:val="22"/>
          <w:szCs w:val="22"/>
        </w:rPr>
        <w:t>i</w:t>
      </w:r>
      <w:proofErr w:type="spellEnd"/>
      <w:r w:rsidR="007278E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7278E1">
        <w:rPr>
          <w:rFonts w:ascii="Open Sans" w:hAnsi="Open Sans" w:cs="Open Sans"/>
          <w:sz w:val="22"/>
          <w:szCs w:val="22"/>
        </w:rPr>
        <w:t>nieswiadomych</w:t>
      </w:r>
      <w:proofErr w:type="spellEnd"/>
      <w:r w:rsidR="007278E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obywateli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niekonstytucyjnymi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nieodpowiedzialnymi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medycznego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punktu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widzenia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zaleceniami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dotyczącymi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COVID-19.</w:t>
      </w:r>
    </w:p>
    <w:p w14:paraId="7E27AEC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5369EE99" w14:textId="70EB7FCB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C35B63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Założyciele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stwierdzili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Karta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 jest </w:t>
      </w:r>
      <w:proofErr w:type="spellStart"/>
      <w:r>
        <w:rPr>
          <w:rFonts w:ascii="Open Sans" w:hAnsi="Open Sans" w:cs="Open Sans"/>
          <w:sz w:val="22"/>
          <w:szCs w:val="22"/>
        </w:rPr>
        <w:t>niezbędna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ochrony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wolności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jednostki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ingerencją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ze </w:t>
      </w:r>
      <w:proofErr w:type="spellStart"/>
      <w:r>
        <w:rPr>
          <w:rFonts w:ascii="Open Sans" w:hAnsi="Open Sans" w:cs="Open Sans"/>
          <w:sz w:val="22"/>
          <w:szCs w:val="22"/>
        </w:rPr>
        <w:t>strony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podmiotów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stanowych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federalnych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publicznych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prywatnych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21F354C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0F09018F" w14:textId="78863EC3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F757DF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czternasta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poprawka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Konstytucji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wyraźnie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nakazuje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państwom</w:t>
      </w:r>
      <w:proofErr w:type="spellEnd"/>
      <w:r>
        <w:rPr>
          <w:rFonts w:ascii="Open Sans" w:hAnsi="Open Sans" w:cs="Open Sans"/>
          <w:sz w:val="22"/>
          <w:szCs w:val="22"/>
        </w:rPr>
        <w:t>, aby „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pozbawiały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nikogo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życia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wolności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bez </w:t>
      </w:r>
      <w:proofErr w:type="spellStart"/>
      <w:r>
        <w:rPr>
          <w:rFonts w:ascii="Open Sans" w:hAnsi="Open Sans" w:cs="Open Sans"/>
          <w:sz w:val="22"/>
          <w:szCs w:val="22"/>
        </w:rPr>
        <w:t>należytego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procesu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; ani </w:t>
      </w:r>
      <w:proofErr w:type="spellStart"/>
      <w:r>
        <w:rPr>
          <w:rFonts w:ascii="Open Sans" w:hAnsi="Open Sans" w:cs="Open Sans"/>
          <w:sz w:val="22"/>
          <w:szCs w:val="22"/>
        </w:rPr>
        <w:t>odmawiać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żadnej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osobie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obrębie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jurysdykcji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równej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ochrony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prawnej</w:t>
      </w:r>
      <w:proofErr w:type="spellEnd"/>
      <w:r>
        <w:rPr>
          <w:rFonts w:ascii="Open Sans" w:hAnsi="Open Sans" w:cs="Open Sans"/>
          <w:sz w:val="22"/>
          <w:szCs w:val="22"/>
        </w:rPr>
        <w:t>”; I</w:t>
      </w:r>
    </w:p>
    <w:p w14:paraId="678D908E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3CEF8DF9" w14:textId="5122AF88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F757DF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żadna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jest </w:t>
      </w:r>
      <w:proofErr w:type="spellStart"/>
      <w:r>
        <w:rPr>
          <w:rFonts w:ascii="Open Sans" w:hAnsi="Open Sans" w:cs="Open Sans"/>
          <w:sz w:val="22"/>
          <w:szCs w:val="22"/>
        </w:rPr>
        <w:t>zatwierdzona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FDA, ale </w:t>
      </w:r>
      <w:proofErr w:type="spellStart"/>
      <w:r>
        <w:rPr>
          <w:rFonts w:ascii="Open Sans" w:hAnsi="Open Sans" w:cs="Open Sans"/>
          <w:sz w:val="22"/>
          <w:szCs w:val="22"/>
        </w:rPr>
        <w:t>niektóre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dopuszczone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ramach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tymczasowego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zezwolenia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użycie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sytuacjach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awaryjnych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wyłącznie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jako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środki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>
        <w:rPr>
          <w:rFonts w:ascii="Open Sans" w:hAnsi="Open Sans" w:cs="Open Sans"/>
          <w:sz w:val="22"/>
          <w:szCs w:val="22"/>
        </w:rPr>
        <w:t>dochodzeniowe</w:t>
      </w:r>
      <w:proofErr w:type="spellEnd"/>
      <w:r>
        <w:rPr>
          <w:rFonts w:ascii="Open Sans" w:hAnsi="Open Sans" w:cs="Open Sans"/>
          <w:sz w:val="22"/>
          <w:szCs w:val="22"/>
        </w:rPr>
        <w:t>); I</w:t>
      </w:r>
    </w:p>
    <w:p w14:paraId="4D2662FF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54B0ACCC" w14:textId="3AB4D570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F757DF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produkty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użytku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nagłych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wypadkach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wyraźnie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zabronione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federalne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 21 USC §360bbb-3: „</w:t>
      </w:r>
      <w:proofErr w:type="spellStart"/>
      <w:r>
        <w:rPr>
          <w:rFonts w:ascii="Open Sans" w:hAnsi="Open Sans" w:cs="Open Sans"/>
          <w:sz w:val="22"/>
          <w:szCs w:val="22"/>
        </w:rPr>
        <w:t>Zezwolenie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produkty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użytku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nagłych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wypadkach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… </w:t>
      </w:r>
      <w:proofErr w:type="spellStart"/>
      <w:r>
        <w:rPr>
          <w:rFonts w:ascii="Open Sans" w:hAnsi="Open Sans" w:cs="Open Sans"/>
          <w:sz w:val="22"/>
          <w:szCs w:val="22"/>
        </w:rPr>
        <w:t>wymaga</w:t>
      </w:r>
      <w:proofErr w:type="spellEnd"/>
      <w:r>
        <w:rPr>
          <w:rFonts w:ascii="Open Sans" w:hAnsi="Open Sans" w:cs="Open Sans"/>
          <w:sz w:val="22"/>
          <w:szCs w:val="22"/>
        </w:rPr>
        <w:t xml:space="preserve"> … </w:t>
      </w:r>
      <w:proofErr w:type="spellStart"/>
      <w:r>
        <w:rPr>
          <w:rFonts w:ascii="Open Sans" w:hAnsi="Open Sans" w:cs="Open Sans"/>
          <w:sz w:val="22"/>
          <w:szCs w:val="22"/>
        </w:rPr>
        <w:t>opcji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przyjęcia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odmowy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produktu</w:t>
      </w:r>
      <w:proofErr w:type="spellEnd"/>
      <w:r>
        <w:rPr>
          <w:rFonts w:ascii="Open Sans" w:hAnsi="Open Sans" w:cs="Open Sans"/>
          <w:sz w:val="22"/>
          <w:szCs w:val="22"/>
        </w:rPr>
        <w:t>”; I</w:t>
      </w:r>
    </w:p>
    <w:p w14:paraId="18E1F7FC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FF34B46" w14:textId="466D0C25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F757DF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Komitet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Doradczy</w:t>
      </w:r>
      <w:proofErr w:type="spellEnd"/>
      <w:r>
        <w:rPr>
          <w:rFonts w:ascii="Open Sans" w:hAnsi="Open Sans" w:cs="Open Sans"/>
          <w:sz w:val="22"/>
          <w:szCs w:val="22"/>
        </w:rPr>
        <w:t xml:space="preserve"> CDC ds. </w:t>
      </w:r>
      <w:proofErr w:type="spellStart"/>
      <w:r>
        <w:rPr>
          <w:rFonts w:ascii="Open Sans" w:hAnsi="Open Sans" w:cs="Open Sans"/>
          <w:sz w:val="22"/>
          <w:szCs w:val="22"/>
        </w:rPr>
        <w:t>Praktyk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(ACIP) </w:t>
      </w:r>
      <w:proofErr w:type="spellStart"/>
      <w:r>
        <w:rPr>
          <w:rFonts w:ascii="Open Sans" w:hAnsi="Open Sans" w:cs="Open Sans"/>
          <w:sz w:val="22"/>
          <w:szCs w:val="22"/>
        </w:rPr>
        <w:t>potwierdził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sierpniu</w:t>
      </w:r>
      <w:proofErr w:type="spellEnd"/>
      <w:r>
        <w:rPr>
          <w:rFonts w:ascii="Open Sans" w:hAnsi="Open Sans" w:cs="Open Sans"/>
          <w:sz w:val="22"/>
          <w:szCs w:val="22"/>
        </w:rPr>
        <w:t xml:space="preserve"> 2020 r., </w:t>
      </w:r>
      <w:proofErr w:type="spellStart"/>
      <w:r>
        <w:rPr>
          <w:rFonts w:ascii="Open Sans" w:hAnsi="Open Sans" w:cs="Open Sans"/>
          <w:sz w:val="22"/>
          <w:szCs w:val="22"/>
        </w:rPr>
        <w:t>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zgodnie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zezwoleniem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użycie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sytuacjach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awaryjnych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(EUA) </w:t>
      </w:r>
      <w:proofErr w:type="spellStart"/>
      <w:r>
        <w:rPr>
          <w:rFonts w:ascii="Open Sans" w:hAnsi="Open Sans" w:cs="Open Sans"/>
          <w:sz w:val="22"/>
          <w:szCs w:val="22"/>
        </w:rPr>
        <w:t>szczepionki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obowiązkowe</w:t>
      </w:r>
      <w:proofErr w:type="spellEnd"/>
      <w:r>
        <w:rPr>
          <w:rFonts w:ascii="Open Sans" w:hAnsi="Open Sans" w:cs="Open Sans"/>
          <w:sz w:val="22"/>
          <w:szCs w:val="22"/>
        </w:rPr>
        <w:t>”; I</w:t>
      </w:r>
    </w:p>
    <w:p w14:paraId="239B9645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2E0A6BE" w14:textId="6077B4D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F757DF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istniejące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dziesięcioleci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powszechnie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akceptowane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Kodeksy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Etyki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Lekarskiej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tym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Kodeks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Norymberski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Deklaracja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Helsińska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absolutnie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zabraniają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stosowania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jakichkolwiek</w:t>
      </w:r>
      <w:proofErr w:type="spellEnd"/>
      <w:r>
        <w:rPr>
          <w:rFonts w:ascii="Open Sans" w:hAnsi="Open Sans" w:cs="Open Sans"/>
          <w:sz w:val="22"/>
          <w:szCs w:val="22"/>
        </w:rPr>
        <w:t xml:space="preserve"> form </w:t>
      </w:r>
      <w:proofErr w:type="spellStart"/>
      <w:r>
        <w:rPr>
          <w:rFonts w:ascii="Open Sans" w:hAnsi="Open Sans" w:cs="Open Sans"/>
          <w:sz w:val="22"/>
          <w:szCs w:val="22"/>
        </w:rPr>
        <w:t>przymusu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wobec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osób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biorących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udział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eksperymencie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medycznym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1F697A0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C7C12F3" w14:textId="73F1F88F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477AEF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40 </w:t>
      </w:r>
      <w:proofErr w:type="spellStart"/>
      <w:r>
        <w:rPr>
          <w:rFonts w:ascii="Open Sans" w:hAnsi="Open Sans" w:cs="Open Sans"/>
          <w:sz w:val="22"/>
          <w:szCs w:val="22"/>
        </w:rPr>
        <w:t>procent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respondentów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w co </w:t>
      </w:r>
      <w:proofErr w:type="spellStart"/>
      <w:r>
        <w:rPr>
          <w:rFonts w:ascii="Open Sans" w:hAnsi="Open Sans" w:cs="Open Sans"/>
          <w:sz w:val="22"/>
          <w:szCs w:val="22"/>
        </w:rPr>
        <w:t>najmniej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jednej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ankiecie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USA </w:t>
      </w:r>
      <w:proofErr w:type="spellStart"/>
      <w:r>
        <w:rPr>
          <w:rFonts w:ascii="Open Sans" w:hAnsi="Open Sans" w:cs="Open Sans"/>
          <w:sz w:val="22"/>
          <w:szCs w:val="22"/>
        </w:rPr>
        <w:t>stwierdziło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zrezygnowałoby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przyjmowania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COVID; I</w:t>
      </w:r>
    </w:p>
    <w:p w14:paraId="2EEFC008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3EA6BEE2" w14:textId="15927866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C35B63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nakazanie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jest ani </w:t>
      </w:r>
      <w:proofErr w:type="spellStart"/>
      <w:r>
        <w:rPr>
          <w:rFonts w:ascii="Open Sans" w:hAnsi="Open Sans" w:cs="Open Sans"/>
          <w:sz w:val="22"/>
          <w:szCs w:val="22"/>
        </w:rPr>
        <w:t>wykonalne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ani </w:t>
      </w:r>
      <w:proofErr w:type="spellStart"/>
      <w:r>
        <w:rPr>
          <w:rFonts w:ascii="Open Sans" w:hAnsi="Open Sans" w:cs="Open Sans"/>
          <w:sz w:val="22"/>
          <w:szCs w:val="22"/>
        </w:rPr>
        <w:t>bezpieczne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biorąc</w:t>
      </w:r>
      <w:proofErr w:type="spellEnd"/>
      <w:r>
        <w:rPr>
          <w:rFonts w:ascii="Open Sans" w:hAnsi="Open Sans" w:cs="Open Sans"/>
          <w:sz w:val="22"/>
          <w:szCs w:val="22"/>
        </w:rPr>
        <w:t xml:space="preserve"> pod </w:t>
      </w:r>
      <w:proofErr w:type="spellStart"/>
      <w:r>
        <w:rPr>
          <w:rFonts w:ascii="Open Sans" w:hAnsi="Open Sans" w:cs="Open Sans"/>
          <w:sz w:val="22"/>
          <w:szCs w:val="22"/>
        </w:rPr>
        <w:t>uwagę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dużą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liczbę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pacjentów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którzy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wyzdrowieli</w:t>
      </w:r>
      <w:proofErr w:type="spellEnd"/>
      <w:r>
        <w:rPr>
          <w:rFonts w:ascii="Open Sans" w:hAnsi="Open Sans" w:cs="Open Sans"/>
          <w:sz w:val="22"/>
          <w:szCs w:val="22"/>
        </w:rPr>
        <w:t xml:space="preserve"> z COVID-19 w </w:t>
      </w:r>
      <w:proofErr w:type="spellStart"/>
      <w:r>
        <w:rPr>
          <w:rFonts w:ascii="Open Sans" w:hAnsi="Open Sans" w:cs="Open Sans"/>
          <w:sz w:val="22"/>
          <w:szCs w:val="22"/>
        </w:rPr>
        <w:t>populacji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ogólnej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oraz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protokoły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FDA/Pfizer/Moderna, </w:t>
      </w:r>
      <w:proofErr w:type="spellStart"/>
      <w:r>
        <w:rPr>
          <w:rFonts w:ascii="Open Sans" w:hAnsi="Open Sans" w:cs="Open Sans"/>
          <w:sz w:val="22"/>
          <w:szCs w:val="22"/>
        </w:rPr>
        <w:t>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wykluczały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pacjentów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którzy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wyzdrowieli</w:t>
      </w:r>
      <w:proofErr w:type="spellEnd"/>
      <w:r>
        <w:rPr>
          <w:rFonts w:ascii="Open Sans" w:hAnsi="Open Sans" w:cs="Open Sans"/>
          <w:sz w:val="22"/>
          <w:szCs w:val="22"/>
        </w:rPr>
        <w:t xml:space="preserve"> z COVID-19; I</w:t>
      </w:r>
    </w:p>
    <w:p w14:paraId="1DF5C4FC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892CC10" w14:textId="2F21990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C35B63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jest ani </w:t>
      </w:r>
      <w:proofErr w:type="spellStart"/>
      <w:r>
        <w:rPr>
          <w:rFonts w:ascii="Open Sans" w:hAnsi="Open Sans" w:cs="Open Sans"/>
          <w:sz w:val="22"/>
          <w:szCs w:val="22"/>
        </w:rPr>
        <w:t>wykonalne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ani </w:t>
      </w:r>
      <w:proofErr w:type="spellStart"/>
      <w:r>
        <w:rPr>
          <w:rFonts w:ascii="Open Sans" w:hAnsi="Open Sans" w:cs="Open Sans"/>
          <w:sz w:val="22"/>
          <w:szCs w:val="22"/>
        </w:rPr>
        <w:t>bezpieczne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podawanie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wielu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grupom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pacjentów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takim</w:t>
      </w:r>
      <w:proofErr w:type="spellEnd"/>
      <w:r>
        <w:rPr>
          <w:rFonts w:ascii="Open Sans" w:hAnsi="Open Sans" w:cs="Open Sans"/>
          <w:sz w:val="22"/>
          <w:szCs w:val="22"/>
        </w:rPr>
        <w:t xml:space="preserve"> jak </w:t>
      </w:r>
      <w:proofErr w:type="spellStart"/>
      <w:r>
        <w:rPr>
          <w:rFonts w:ascii="Open Sans" w:hAnsi="Open Sans" w:cs="Open Sans"/>
          <w:sz w:val="22"/>
          <w:szCs w:val="22"/>
        </w:rPr>
        <w:t>osoby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infekcjami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postnaturalnymi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spadkiem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miana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reakcjami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alergicznymi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, a </w:t>
      </w:r>
      <w:proofErr w:type="spellStart"/>
      <w:r>
        <w:rPr>
          <w:rFonts w:ascii="Open Sans" w:hAnsi="Open Sans" w:cs="Open Sans"/>
          <w:sz w:val="22"/>
          <w:szCs w:val="22"/>
        </w:rPr>
        <w:t>także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kobietom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wieku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rozrodczym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itp</w:t>
      </w:r>
      <w:proofErr w:type="spellEnd"/>
      <w:r>
        <w:rPr>
          <w:rFonts w:ascii="Open Sans" w:hAnsi="Open Sans" w:cs="Open Sans"/>
          <w:sz w:val="22"/>
          <w:szCs w:val="22"/>
        </w:rPr>
        <w:t>.; I</w:t>
      </w:r>
    </w:p>
    <w:p w14:paraId="32AB7DD2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806AC70" w14:textId="36F86F52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C35B63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niemniej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jednak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rozważa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się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środki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publiczne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prywatne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nakazują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celu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uczestniczenia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pewnych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publicznych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działaniach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funkcjach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codziennego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życia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Ameryce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tym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między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: </w:t>
      </w:r>
      <w:proofErr w:type="spellStart"/>
      <w:r>
        <w:rPr>
          <w:rFonts w:ascii="Open Sans" w:hAnsi="Open Sans" w:cs="Open Sans"/>
          <w:sz w:val="22"/>
          <w:szCs w:val="22"/>
        </w:rPr>
        <w:t>zatrudnienie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uczęszczanie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szkoły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osobiście</w:t>
      </w:r>
      <w:proofErr w:type="spellEnd"/>
      <w:r>
        <w:rPr>
          <w:rFonts w:ascii="Open Sans" w:hAnsi="Open Sans" w:cs="Open Sans"/>
          <w:sz w:val="22"/>
          <w:szCs w:val="22"/>
        </w:rPr>
        <w:t xml:space="preserve">, transport </w:t>
      </w:r>
      <w:proofErr w:type="spellStart"/>
      <w:r>
        <w:rPr>
          <w:rFonts w:ascii="Open Sans" w:hAnsi="Open Sans" w:cs="Open Sans"/>
          <w:sz w:val="22"/>
          <w:szCs w:val="22"/>
        </w:rPr>
        <w:t>publiczny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występy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koncertowe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33124C02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5FFAC45D" w14:textId="73D36518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C35B63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„</w:t>
      </w:r>
      <w:proofErr w:type="spellStart"/>
      <w:r>
        <w:rPr>
          <w:rFonts w:ascii="Open Sans" w:hAnsi="Open Sans" w:cs="Open Sans"/>
          <w:sz w:val="22"/>
          <w:szCs w:val="22"/>
        </w:rPr>
        <w:t>paszporty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szczepionkowe</w:t>
      </w:r>
      <w:proofErr w:type="spellEnd"/>
      <w:r>
        <w:rPr>
          <w:rFonts w:ascii="Open Sans" w:hAnsi="Open Sans" w:cs="Open Sans"/>
          <w:sz w:val="22"/>
          <w:szCs w:val="22"/>
        </w:rPr>
        <w:t>”, „</w:t>
      </w:r>
      <w:proofErr w:type="spellStart"/>
      <w:r>
        <w:rPr>
          <w:rFonts w:ascii="Open Sans" w:hAnsi="Open Sans" w:cs="Open Sans"/>
          <w:sz w:val="22"/>
          <w:szCs w:val="22"/>
        </w:rPr>
        <w:t>cyfrowe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identyfikatory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zdrowotne</w:t>
      </w:r>
      <w:proofErr w:type="spellEnd"/>
      <w:r>
        <w:rPr>
          <w:rFonts w:ascii="Open Sans" w:hAnsi="Open Sans" w:cs="Open Sans"/>
          <w:sz w:val="22"/>
          <w:szCs w:val="22"/>
        </w:rPr>
        <w:t xml:space="preserve">”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rodzaju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wymagane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dokumenty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stanowią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poważne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zagrożenie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prywatności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równego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traktowania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wobec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wszystkich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obywateli</w:t>
      </w:r>
      <w:proofErr w:type="spellEnd"/>
      <w:r>
        <w:rPr>
          <w:rFonts w:ascii="Open Sans" w:hAnsi="Open Sans" w:cs="Open Sans"/>
          <w:sz w:val="22"/>
          <w:szCs w:val="22"/>
        </w:rPr>
        <w:t xml:space="preserve"> [WSTAWIĆ STAN], a </w:t>
      </w:r>
      <w:proofErr w:type="spellStart"/>
      <w:r>
        <w:rPr>
          <w:rFonts w:ascii="Open Sans" w:hAnsi="Open Sans" w:cs="Open Sans"/>
          <w:sz w:val="22"/>
          <w:szCs w:val="22"/>
        </w:rPr>
        <w:t>także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ogólnie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324C033F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9254B19" w14:textId="0FDA2E6D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C35B63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podawanie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 </w:t>
      </w:r>
      <w:proofErr w:type="spellStart"/>
      <w:r>
        <w:rPr>
          <w:rFonts w:ascii="Open Sans" w:hAnsi="Open Sans" w:cs="Open Sans"/>
          <w:sz w:val="22"/>
          <w:szCs w:val="22"/>
        </w:rPr>
        <w:t>zgodnie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wytycznymi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ustanowionymi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Komitet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Doradczy</w:t>
      </w:r>
      <w:proofErr w:type="spellEnd"/>
      <w:r>
        <w:rPr>
          <w:rFonts w:ascii="Open Sans" w:hAnsi="Open Sans" w:cs="Open Sans"/>
          <w:sz w:val="22"/>
          <w:szCs w:val="22"/>
        </w:rPr>
        <w:t xml:space="preserve"> CDC ds. </w:t>
      </w:r>
      <w:proofErr w:type="spellStart"/>
      <w:r>
        <w:rPr>
          <w:rFonts w:ascii="Open Sans" w:hAnsi="Open Sans" w:cs="Open Sans"/>
          <w:sz w:val="22"/>
          <w:szCs w:val="22"/>
        </w:rPr>
        <w:t>Praktyk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zapewnia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odpowiedniej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ochrony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przeciętnym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Amerykanom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zaniepokojonym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potencjalnymi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zagrożeniami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zdrowia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związanymi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ze </w:t>
      </w:r>
      <w:proofErr w:type="spellStart"/>
      <w:r>
        <w:rPr>
          <w:rFonts w:ascii="Open Sans" w:hAnsi="Open Sans" w:cs="Open Sans"/>
          <w:sz w:val="22"/>
          <w:szCs w:val="22"/>
        </w:rPr>
        <w:t>szczepieniami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16BED54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3209AEEF" w14:textId="4033C3DE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lastRenderedPageBreak/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C35B63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społeczeństwo</w:t>
      </w:r>
      <w:proofErr w:type="spellEnd"/>
      <w:r>
        <w:rPr>
          <w:rFonts w:ascii="Open Sans" w:hAnsi="Open Sans" w:cs="Open Sans"/>
          <w:sz w:val="22"/>
          <w:szCs w:val="22"/>
        </w:rPr>
        <w:t xml:space="preserve"> jest </w:t>
      </w:r>
      <w:proofErr w:type="spellStart"/>
      <w:r>
        <w:rPr>
          <w:rFonts w:ascii="Open Sans" w:hAnsi="Open Sans" w:cs="Open Sans"/>
          <w:sz w:val="22"/>
          <w:szCs w:val="22"/>
        </w:rPr>
        <w:t>uprawnione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otrzymywania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bezstronnych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przejrzystych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łatwo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dostępnych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informacji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dotyczących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wszystkich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urzędników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ds. </w:t>
      </w:r>
      <w:proofErr w:type="spellStart"/>
      <w:r>
        <w:rPr>
          <w:rFonts w:ascii="Open Sans" w:hAnsi="Open Sans" w:cs="Open Sans"/>
          <w:sz w:val="22"/>
          <w:szCs w:val="22"/>
        </w:rPr>
        <w:t>zdrowia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publicznego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3888D700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4ACDC1C" w14:textId="6B618E4B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F757DF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nadzwyczajne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uprawnienia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przyjęte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dyrektorów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naczelnych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niektórych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oraz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przywódców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gmin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naruszają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pewne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niezbywalne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gwarantowane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Konstytucję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Kartę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, a </w:t>
      </w:r>
      <w:proofErr w:type="spellStart"/>
      <w:r>
        <w:rPr>
          <w:rFonts w:ascii="Open Sans" w:hAnsi="Open Sans" w:cs="Open Sans"/>
          <w:sz w:val="22"/>
          <w:szCs w:val="22"/>
        </w:rPr>
        <w:t>zatem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zasługują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zadośćuczynienie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26851875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5B0804C3" w14:textId="189CCC8F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F757DF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podczas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uzasadnione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skargi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rozpatrywane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sądy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różnych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stanowi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ustawodawcy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muszą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zabezpieczyć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pewne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ingerencją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dekrety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wskazane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medycznego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naukowego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punktu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widzenia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takie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jak </w:t>
      </w:r>
      <w:proofErr w:type="spellStart"/>
      <w:r>
        <w:rPr>
          <w:rFonts w:ascii="Open Sans" w:hAnsi="Open Sans" w:cs="Open Sans"/>
          <w:sz w:val="22"/>
          <w:szCs w:val="22"/>
        </w:rPr>
        <w:t>nakazy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celu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zapewnienia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ciągłości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5DAB98E3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1B151376" w14:textId="51944B19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Karta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dotyczących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 </w:t>
      </w:r>
      <w:proofErr w:type="spellStart"/>
      <w:r>
        <w:rPr>
          <w:rFonts w:ascii="Open Sans" w:hAnsi="Open Sans" w:cs="Open Sans"/>
          <w:sz w:val="22"/>
          <w:szCs w:val="22"/>
        </w:rPr>
        <w:t>upamiętniona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niniejszej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rezolucji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nakazom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 </w:t>
      </w:r>
      <w:proofErr w:type="spellStart"/>
      <w:r>
        <w:rPr>
          <w:rFonts w:ascii="Open Sans" w:hAnsi="Open Sans" w:cs="Open Sans"/>
          <w:sz w:val="22"/>
          <w:szCs w:val="22"/>
        </w:rPr>
        <w:t>stanowi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przykład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przyjęcia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organy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ustawodawcze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Stanach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zostać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uznane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utrzymane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mocy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prokuratorów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generalnych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129844E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698EE45" w14:textId="3EDEF672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F757DF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główne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zasady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Karty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będą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obejmować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co </w:t>
      </w:r>
      <w:proofErr w:type="spellStart"/>
      <w:r>
        <w:rPr>
          <w:rFonts w:ascii="Open Sans" w:hAnsi="Open Sans" w:cs="Open Sans"/>
          <w:sz w:val="22"/>
          <w:szCs w:val="22"/>
        </w:rPr>
        <w:t>najmniej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cztery</w:t>
      </w:r>
      <w:proofErr w:type="spellEnd"/>
    </w:p>
    <w:p w14:paraId="63F9B36B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D64EE81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(4) z </w:t>
      </w:r>
      <w:proofErr w:type="spellStart"/>
      <w:r>
        <w:rPr>
          <w:rFonts w:ascii="Open Sans" w:hAnsi="Open Sans" w:cs="Open Sans"/>
          <w:sz w:val="22"/>
          <w:szCs w:val="22"/>
        </w:rPr>
        <w:t>następujących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sześciu</w:t>
      </w:r>
      <w:proofErr w:type="spellEnd"/>
      <w:r>
        <w:rPr>
          <w:rFonts w:ascii="Open Sans" w:hAnsi="Open Sans" w:cs="Open Sans"/>
          <w:sz w:val="22"/>
          <w:szCs w:val="22"/>
        </w:rPr>
        <w:t xml:space="preserve"> (6) </w:t>
      </w:r>
      <w:proofErr w:type="spellStart"/>
      <w:r>
        <w:rPr>
          <w:rFonts w:ascii="Open Sans" w:hAnsi="Open Sans" w:cs="Open Sans"/>
          <w:sz w:val="22"/>
          <w:szCs w:val="22"/>
        </w:rPr>
        <w:t>postanowień</w:t>
      </w:r>
      <w:proofErr w:type="spellEnd"/>
      <w:r>
        <w:rPr>
          <w:rFonts w:ascii="Open Sans" w:hAnsi="Open Sans" w:cs="Open Sans"/>
          <w:sz w:val="22"/>
          <w:szCs w:val="22"/>
        </w:rPr>
        <w:t>:</w:t>
      </w:r>
    </w:p>
    <w:p w14:paraId="241EB484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48FFE3E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t>l</w:t>
      </w:r>
      <w:proofErr w:type="spellStart"/>
      <w:r>
        <w:rPr>
          <w:rFonts w:ascii="Open Sans" w:hAnsi="Open Sans" w:cs="Open Sans"/>
          <w:sz w:val="22"/>
          <w:szCs w:val="22"/>
        </w:rPr>
        <w:t>Żadna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będzie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nakłaniana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zmuszana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zmuszana</w:t>
      </w:r>
      <w:proofErr w:type="spellEnd"/>
      <w:r>
        <w:rPr>
          <w:rFonts w:ascii="Open Sans" w:hAnsi="Open Sans" w:cs="Open Sans"/>
          <w:sz w:val="22"/>
          <w:szCs w:val="22"/>
        </w:rPr>
        <w:t xml:space="preserve"> ani </w:t>
      </w:r>
      <w:proofErr w:type="spellStart"/>
      <w:r>
        <w:rPr>
          <w:rFonts w:ascii="Open Sans" w:hAnsi="Open Sans" w:cs="Open Sans"/>
          <w:sz w:val="22"/>
          <w:szCs w:val="22"/>
        </w:rPr>
        <w:t>naciskana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przyjmowania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leków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„</w:t>
      </w:r>
      <w:proofErr w:type="spellStart"/>
      <w:r>
        <w:rPr>
          <w:rFonts w:ascii="Open Sans" w:hAnsi="Open Sans" w:cs="Open Sans"/>
          <w:sz w:val="22"/>
          <w:szCs w:val="22"/>
        </w:rPr>
        <w:t>badawczych</w:t>
      </w:r>
      <w:proofErr w:type="spellEnd"/>
      <w:r>
        <w:rPr>
          <w:rFonts w:ascii="Open Sans" w:hAnsi="Open Sans" w:cs="Open Sans"/>
          <w:sz w:val="22"/>
          <w:szCs w:val="22"/>
        </w:rPr>
        <w:t>”.</w:t>
      </w:r>
    </w:p>
    <w:p w14:paraId="1BD7C8E0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404201AE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t>l</w:t>
      </w:r>
      <w:proofErr w:type="spellStart"/>
      <w:r>
        <w:rPr>
          <w:rFonts w:ascii="Open Sans" w:hAnsi="Open Sans" w:cs="Open Sans"/>
          <w:sz w:val="22"/>
          <w:szCs w:val="22"/>
        </w:rPr>
        <w:t>Żaden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lekarz</w:t>
      </w:r>
      <w:proofErr w:type="spellEnd"/>
      <w:r>
        <w:rPr>
          <w:rFonts w:ascii="Open Sans" w:hAnsi="Open Sans" w:cs="Open Sans"/>
          <w:sz w:val="22"/>
          <w:szCs w:val="22"/>
        </w:rPr>
        <w:t xml:space="preserve"> ani </w:t>
      </w:r>
      <w:proofErr w:type="spellStart"/>
      <w:r>
        <w:rPr>
          <w:rFonts w:ascii="Open Sans" w:hAnsi="Open Sans" w:cs="Open Sans"/>
          <w:sz w:val="22"/>
          <w:szCs w:val="22"/>
        </w:rPr>
        <w:t>pielęgniarka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zostać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poproszony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pracodawcę</w:t>
      </w:r>
      <w:proofErr w:type="spellEnd"/>
      <w:r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>
        <w:rPr>
          <w:rFonts w:ascii="Open Sans" w:hAnsi="Open Sans" w:cs="Open Sans"/>
          <w:sz w:val="22"/>
          <w:szCs w:val="22"/>
        </w:rPr>
        <w:t>promowanie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COVID-19.</w:t>
      </w:r>
    </w:p>
    <w:p w14:paraId="3F4754EA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E9173A5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t>l</w:t>
      </w:r>
      <w:proofErr w:type="spellStart"/>
      <w:r>
        <w:rPr>
          <w:rFonts w:ascii="Open Sans" w:hAnsi="Open Sans" w:cs="Open Sans"/>
          <w:sz w:val="22"/>
          <w:szCs w:val="22"/>
        </w:rPr>
        <w:t>Wszystkie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zastrzegają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sobie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prawo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decydowania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cały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czas</w:t>
      </w:r>
      <w:proofErr w:type="spellEnd"/>
      <w:r>
        <w:rPr>
          <w:rFonts w:ascii="Open Sans" w:hAnsi="Open Sans" w:cs="Open Sans"/>
          <w:sz w:val="22"/>
          <w:szCs w:val="22"/>
        </w:rPr>
        <w:t xml:space="preserve">, co </w:t>
      </w:r>
      <w:proofErr w:type="spellStart"/>
      <w:r>
        <w:rPr>
          <w:rFonts w:ascii="Open Sans" w:hAnsi="Open Sans" w:cs="Open Sans"/>
          <w:sz w:val="22"/>
          <w:szCs w:val="22"/>
        </w:rPr>
        <w:t>leży</w:t>
      </w:r>
      <w:proofErr w:type="spellEnd"/>
      <w:r>
        <w:rPr>
          <w:rFonts w:ascii="Open Sans" w:hAnsi="Open Sans" w:cs="Open Sans"/>
          <w:sz w:val="22"/>
          <w:szCs w:val="22"/>
        </w:rPr>
        <w:t xml:space="preserve"> w ich </w:t>
      </w:r>
      <w:proofErr w:type="spellStart"/>
      <w:r>
        <w:rPr>
          <w:rFonts w:ascii="Open Sans" w:hAnsi="Open Sans" w:cs="Open Sans"/>
          <w:sz w:val="22"/>
          <w:szCs w:val="22"/>
        </w:rPr>
        <w:t>najlepszym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interesie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medycznym</w:t>
      </w:r>
      <w:proofErr w:type="spellEnd"/>
      <w:r>
        <w:rPr>
          <w:rFonts w:ascii="Open Sans" w:hAnsi="Open Sans" w:cs="Open Sans"/>
          <w:sz w:val="22"/>
          <w:szCs w:val="22"/>
        </w:rPr>
        <w:t xml:space="preserve">, bez </w:t>
      </w:r>
      <w:proofErr w:type="spellStart"/>
      <w:r>
        <w:rPr>
          <w:rFonts w:ascii="Open Sans" w:hAnsi="Open Sans" w:cs="Open Sans"/>
          <w:sz w:val="22"/>
          <w:szCs w:val="22"/>
        </w:rPr>
        <w:t>zagrożenia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ich </w:t>
      </w:r>
      <w:proofErr w:type="spellStart"/>
      <w:r>
        <w:rPr>
          <w:rFonts w:ascii="Open Sans" w:hAnsi="Open Sans" w:cs="Open Sans"/>
          <w:sz w:val="22"/>
          <w:szCs w:val="22"/>
        </w:rPr>
        <w:t>środków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życia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swobody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poruszania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się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p w14:paraId="1D0E443B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475C4341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lastRenderedPageBreak/>
        <w:t>l</w:t>
      </w:r>
      <w:proofErr w:type="spellStart"/>
      <w:r>
        <w:rPr>
          <w:rFonts w:ascii="Open Sans" w:hAnsi="Open Sans" w:cs="Open Sans"/>
          <w:sz w:val="22"/>
          <w:szCs w:val="22"/>
        </w:rPr>
        <w:t>Wszystkim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należy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zapewnić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dostęp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niezależnych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informacji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określić</w:t>
      </w:r>
      <w:proofErr w:type="spellEnd"/>
      <w:r>
        <w:rPr>
          <w:rFonts w:ascii="Open Sans" w:hAnsi="Open Sans" w:cs="Open Sans"/>
          <w:sz w:val="22"/>
          <w:szCs w:val="22"/>
        </w:rPr>
        <w:t xml:space="preserve">, co </w:t>
      </w:r>
      <w:proofErr w:type="spellStart"/>
      <w:r>
        <w:rPr>
          <w:rFonts w:ascii="Open Sans" w:hAnsi="Open Sans" w:cs="Open Sans"/>
          <w:sz w:val="22"/>
          <w:szCs w:val="22"/>
        </w:rPr>
        <w:t>leży</w:t>
      </w:r>
      <w:proofErr w:type="spellEnd"/>
      <w:r>
        <w:rPr>
          <w:rFonts w:ascii="Open Sans" w:hAnsi="Open Sans" w:cs="Open Sans"/>
          <w:sz w:val="22"/>
          <w:szCs w:val="22"/>
        </w:rPr>
        <w:t xml:space="preserve"> w ich </w:t>
      </w:r>
      <w:proofErr w:type="spellStart"/>
      <w:r>
        <w:rPr>
          <w:rFonts w:ascii="Open Sans" w:hAnsi="Open Sans" w:cs="Open Sans"/>
          <w:sz w:val="22"/>
          <w:szCs w:val="22"/>
        </w:rPr>
        <w:t>najlepszym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interesie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medycznym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tym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ryzyko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śmierci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podstawie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wieku</w:t>
      </w:r>
      <w:proofErr w:type="spellEnd"/>
      <w:r>
        <w:rPr>
          <w:rFonts w:ascii="Open Sans" w:hAnsi="Open Sans" w:cs="Open Sans"/>
          <w:sz w:val="22"/>
          <w:szCs w:val="22"/>
        </w:rPr>
        <w:t>/</w:t>
      </w:r>
      <w:proofErr w:type="spellStart"/>
      <w:r>
        <w:rPr>
          <w:rFonts w:ascii="Open Sans" w:hAnsi="Open Sans" w:cs="Open Sans"/>
          <w:sz w:val="22"/>
          <w:szCs w:val="22"/>
        </w:rPr>
        <w:t>stanu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wynikającego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naturalnego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zarażenia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się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COVID-19. Musi to </w:t>
      </w:r>
      <w:proofErr w:type="spellStart"/>
      <w:r>
        <w:rPr>
          <w:rFonts w:ascii="Open Sans" w:hAnsi="Open Sans" w:cs="Open Sans"/>
          <w:sz w:val="22"/>
          <w:szCs w:val="22"/>
        </w:rPr>
        <w:t>obejmować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informacje</w:t>
      </w:r>
      <w:proofErr w:type="spellEnd"/>
      <w:r>
        <w:rPr>
          <w:rFonts w:ascii="Open Sans" w:hAnsi="Open Sans" w:cs="Open Sans"/>
          <w:sz w:val="22"/>
          <w:szCs w:val="22"/>
        </w:rPr>
        <w:t xml:space="preserve"> ze </w:t>
      </w:r>
      <w:proofErr w:type="spellStart"/>
      <w:r>
        <w:rPr>
          <w:rFonts w:ascii="Open Sans" w:hAnsi="Open Sans" w:cs="Open Sans"/>
          <w:sz w:val="22"/>
          <w:szCs w:val="22"/>
        </w:rPr>
        <w:t>źródeł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niezależnych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konfliktu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interesów</w:t>
      </w:r>
      <w:proofErr w:type="spellEnd"/>
      <w:r>
        <w:rPr>
          <w:rFonts w:ascii="Open Sans" w:hAnsi="Open Sans" w:cs="Open Sans"/>
          <w:sz w:val="22"/>
          <w:szCs w:val="22"/>
        </w:rPr>
        <w:t xml:space="preserve">. Na </w:t>
      </w:r>
      <w:proofErr w:type="spellStart"/>
      <w:r>
        <w:rPr>
          <w:rFonts w:ascii="Open Sans" w:hAnsi="Open Sans" w:cs="Open Sans"/>
          <w:sz w:val="22"/>
          <w:szCs w:val="22"/>
        </w:rPr>
        <w:t>przykład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firmy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farmaceutyczne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nieodłączny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konflikt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interesów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podobnie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jak </w:t>
      </w:r>
      <w:proofErr w:type="spellStart"/>
      <w:r>
        <w:rPr>
          <w:rFonts w:ascii="Open Sans" w:hAnsi="Open Sans" w:cs="Open Sans"/>
          <w:sz w:val="22"/>
          <w:szCs w:val="22"/>
        </w:rPr>
        <w:t>instytucje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rządowe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quasi-</w:t>
      </w:r>
      <w:proofErr w:type="spellStart"/>
      <w:r>
        <w:rPr>
          <w:rFonts w:ascii="Open Sans" w:hAnsi="Open Sans" w:cs="Open Sans"/>
          <w:sz w:val="22"/>
          <w:szCs w:val="22"/>
        </w:rPr>
        <w:t>rządowe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>
        <w:rPr>
          <w:rFonts w:ascii="Open Sans" w:hAnsi="Open Sans" w:cs="Open Sans"/>
          <w:sz w:val="22"/>
          <w:szCs w:val="22"/>
        </w:rPr>
        <w:t>Takie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informacje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zawarte</w:t>
      </w:r>
      <w:proofErr w:type="spellEnd"/>
      <w:r>
        <w:rPr>
          <w:rFonts w:ascii="Open Sans" w:hAnsi="Open Sans" w:cs="Open Sans"/>
          <w:sz w:val="22"/>
          <w:szCs w:val="22"/>
        </w:rPr>
        <w:t xml:space="preserve">, ale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jedynym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źródłem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informacji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p w14:paraId="398CFAD1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07EF47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t>l</w:t>
      </w:r>
      <w:proofErr w:type="spellStart"/>
      <w:r>
        <w:rPr>
          <w:rFonts w:ascii="Open Sans" w:hAnsi="Open Sans" w:cs="Open Sans"/>
          <w:sz w:val="22"/>
          <w:szCs w:val="22"/>
        </w:rPr>
        <w:t>Słabe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starsze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dodatkowo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prawo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kompetentnego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niezależnego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adwokata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wykształceniem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medycznym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pomoże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określić</w:t>
      </w:r>
      <w:proofErr w:type="spellEnd"/>
      <w:r>
        <w:rPr>
          <w:rFonts w:ascii="Open Sans" w:hAnsi="Open Sans" w:cs="Open Sans"/>
          <w:sz w:val="22"/>
          <w:szCs w:val="22"/>
        </w:rPr>
        <w:t xml:space="preserve"> ich </w:t>
      </w:r>
      <w:proofErr w:type="spellStart"/>
      <w:r>
        <w:rPr>
          <w:rFonts w:ascii="Open Sans" w:hAnsi="Open Sans" w:cs="Open Sans"/>
          <w:sz w:val="22"/>
          <w:szCs w:val="22"/>
        </w:rPr>
        <w:t>własne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interesy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medyczne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p w14:paraId="5175A9E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A04357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t>l</w:t>
      </w:r>
      <w:proofErr w:type="spellStart"/>
      <w:r>
        <w:rPr>
          <w:rFonts w:ascii="Open Sans" w:hAnsi="Open Sans" w:cs="Open Sans"/>
          <w:sz w:val="22"/>
          <w:szCs w:val="22"/>
        </w:rPr>
        <w:t>Prywatne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przedsiębiorstwa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działające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ramach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jurysdykcji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uprawnień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wymagania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nakazania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wymuszenia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przyjmowania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leków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leków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jakichkolwiek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osób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7E843706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313FD9BE" w14:textId="3358EFAA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CD205B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wytyczne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techniczne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pracodawców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wydane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amerykańską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Komisję</w:t>
      </w:r>
      <w:proofErr w:type="spellEnd"/>
      <w:r>
        <w:rPr>
          <w:rFonts w:ascii="Open Sans" w:hAnsi="Open Sans" w:cs="Open Sans"/>
          <w:sz w:val="22"/>
          <w:szCs w:val="22"/>
        </w:rPr>
        <w:t xml:space="preserve"> ds. </w:t>
      </w:r>
      <w:proofErr w:type="spellStart"/>
      <w:r>
        <w:rPr>
          <w:rFonts w:ascii="Open Sans" w:hAnsi="Open Sans" w:cs="Open Sans"/>
          <w:sz w:val="22"/>
          <w:szCs w:val="22"/>
        </w:rPr>
        <w:t>Równych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Szans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Zatrudnienia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(EEOC) w </w:t>
      </w:r>
      <w:proofErr w:type="spellStart"/>
      <w:r>
        <w:rPr>
          <w:rFonts w:ascii="Open Sans" w:hAnsi="Open Sans" w:cs="Open Sans"/>
          <w:sz w:val="22"/>
          <w:szCs w:val="22"/>
        </w:rPr>
        <w:t>grudniu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powinny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rozumiane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jako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podważające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konstytucyjne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pracowników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określone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niniejszym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dokumencie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79910B8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4C748BD7" w14:textId="2E84AFCC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CD205B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stanowe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organy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ustawodawcze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muszą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sprawować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nadzór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taką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pomocą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federalną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zgodnie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z ich </w:t>
      </w:r>
      <w:proofErr w:type="spellStart"/>
      <w:r>
        <w:rPr>
          <w:rFonts w:ascii="Open Sans" w:hAnsi="Open Sans" w:cs="Open Sans"/>
          <w:sz w:val="22"/>
          <w:szCs w:val="22"/>
        </w:rPr>
        <w:t>wyliczonymi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uprawnieniami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2E25A7B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5A03E45" w14:textId="0428DBCB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proofErr w:type="spellEnd"/>
      <w:r w:rsidR="00CD205B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komercyjni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sprzedawcy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spoza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stanu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tym</w:t>
      </w:r>
      <w:proofErr w:type="spellEnd"/>
      <w:r>
        <w:rPr>
          <w:rFonts w:ascii="Open Sans" w:hAnsi="Open Sans" w:cs="Open Sans"/>
          <w:sz w:val="22"/>
          <w:szCs w:val="22"/>
        </w:rPr>
        <w:t xml:space="preserve"> Ticketmaster,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wymagać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operatorów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obiektów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organizatorów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aby </w:t>
      </w:r>
      <w:proofErr w:type="spellStart"/>
      <w:r>
        <w:rPr>
          <w:rFonts w:ascii="Open Sans" w:hAnsi="Open Sans" w:cs="Open Sans"/>
          <w:sz w:val="22"/>
          <w:szCs w:val="22"/>
        </w:rPr>
        <w:t>przed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swobodnym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wejściem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teren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obiektu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terenie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prywatnym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publicznym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zażądali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dowodu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koncertów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płacących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klientów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1F81C3A5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503B5E0B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proofErr w:type="spellStart"/>
      <w:r>
        <w:rPr>
          <w:rFonts w:ascii="Open Sans" w:hAnsi="Open Sans" w:cs="Open Sans"/>
          <w:sz w:val="22"/>
          <w:szCs w:val="22"/>
        </w:rPr>
        <w:t>zastosowane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wyjątki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tym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klauzule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klauzule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sumienia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ryzyko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utraty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uprawnień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okręgu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rady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szkolnej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stanie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[WSTAWIĆ STAN] do </w:t>
      </w:r>
      <w:proofErr w:type="spellStart"/>
      <w:r>
        <w:rPr>
          <w:rFonts w:ascii="Open Sans" w:hAnsi="Open Sans" w:cs="Open Sans"/>
          <w:sz w:val="22"/>
          <w:szCs w:val="22"/>
        </w:rPr>
        <w:t>wydawania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takiego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mandatu</w:t>
      </w:r>
      <w:proofErr w:type="spellEnd"/>
      <w:r>
        <w:rPr>
          <w:rFonts w:ascii="Open Sans" w:hAnsi="Open Sans" w:cs="Open Sans"/>
          <w:sz w:val="22"/>
          <w:szCs w:val="22"/>
        </w:rPr>
        <w:t xml:space="preserve">, ani </w:t>
      </w:r>
      <w:proofErr w:type="spellStart"/>
      <w:r>
        <w:rPr>
          <w:rFonts w:ascii="Open Sans" w:hAnsi="Open Sans" w:cs="Open Sans"/>
          <w:sz w:val="22"/>
          <w:szCs w:val="22"/>
        </w:rPr>
        <w:t>mandat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dotyczący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populacji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czynnikiem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państwowym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finansowaniu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pomocy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szkolnej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; I</w:t>
      </w:r>
    </w:p>
    <w:p w14:paraId="1093A251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0AC6BA7F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przewoźnicy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międzystanowi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tacy</w:t>
      </w:r>
      <w:proofErr w:type="spellEnd"/>
      <w:r>
        <w:rPr>
          <w:rFonts w:ascii="Open Sans" w:hAnsi="Open Sans" w:cs="Open Sans"/>
          <w:sz w:val="22"/>
          <w:szCs w:val="22"/>
        </w:rPr>
        <w:t xml:space="preserve"> jak </w:t>
      </w:r>
      <w:proofErr w:type="spellStart"/>
      <w:r>
        <w:rPr>
          <w:rFonts w:ascii="Open Sans" w:hAnsi="Open Sans" w:cs="Open Sans"/>
          <w:sz w:val="22"/>
          <w:szCs w:val="22"/>
        </w:rPr>
        <w:t>linie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lotnicze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wszelkie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środki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transportu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publicznego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wymagające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tak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zwanych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„</w:t>
      </w:r>
      <w:proofErr w:type="spellStart"/>
      <w:r>
        <w:rPr>
          <w:rFonts w:ascii="Open Sans" w:hAnsi="Open Sans" w:cs="Open Sans"/>
          <w:sz w:val="22"/>
          <w:szCs w:val="22"/>
        </w:rPr>
        <w:t>paszportów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szczepionkowych</w:t>
      </w:r>
      <w:proofErr w:type="spellEnd"/>
      <w:r>
        <w:rPr>
          <w:rFonts w:ascii="Open Sans" w:hAnsi="Open Sans" w:cs="Open Sans"/>
          <w:sz w:val="22"/>
          <w:szCs w:val="22"/>
        </w:rPr>
        <w:t xml:space="preserve">” </w:t>
      </w:r>
      <w:proofErr w:type="spellStart"/>
      <w:r>
        <w:rPr>
          <w:rFonts w:ascii="Open Sans" w:hAnsi="Open Sans" w:cs="Open Sans"/>
          <w:sz w:val="22"/>
          <w:szCs w:val="22"/>
        </w:rPr>
        <w:t>jako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warunku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wjazdu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działać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licencją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zwolnieniami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stanowymi</w:t>
      </w:r>
      <w:proofErr w:type="spellEnd"/>
      <w:r>
        <w:rPr>
          <w:rFonts w:ascii="Open Sans" w:hAnsi="Open Sans" w:cs="Open Sans"/>
          <w:sz w:val="22"/>
          <w:szCs w:val="22"/>
        </w:rPr>
        <w:t xml:space="preserve">, a </w:t>
      </w:r>
      <w:proofErr w:type="spellStart"/>
      <w:r>
        <w:rPr>
          <w:rFonts w:ascii="Open Sans" w:hAnsi="Open Sans" w:cs="Open Sans"/>
          <w:sz w:val="22"/>
          <w:szCs w:val="22"/>
        </w:rPr>
        <w:t>ponadto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rezolucja</w:t>
      </w:r>
      <w:proofErr w:type="spellEnd"/>
      <w:r>
        <w:rPr>
          <w:rFonts w:ascii="Open Sans" w:hAnsi="Open Sans" w:cs="Open Sans"/>
          <w:sz w:val="22"/>
          <w:szCs w:val="22"/>
        </w:rPr>
        <w:t xml:space="preserve"> ta </w:t>
      </w:r>
      <w:proofErr w:type="spellStart"/>
      <w:r>
        <w:rPr>
          <w:rFonts w:ascii="Open Sans" w:hAnsi="Open Sans" w:cs="Open Sans"/>
          <w:sz w:val="22"/>
          <w:szCs w:val="22"/>
        </w:rPr>
        <w:t>wzywa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podmioty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federalne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takie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jak FAA, do </w:t>
      </w:r>
      <w:proofErr w:type="spellStart"/>
      <w:r>
        <w:rPr>
          <w:rFonts w:ascii="Open Sans" w:hAnsi="Open Sans" w:cs="Open Sans"/>
          <w:sz w:val="22"/>
          <w:szCs w:val="22"/>
        </w:rPr>
        <w:t>wydać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nowe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przepisy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zabraniające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lastRenderedPageBreak/>
        <w:t>wykonywania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 </w:t>
      </w:r>
      <w:proofErr w:type="spellStart"/>
      <w:r>
        <w:rPr>
          <w:rFonts w:ascii="Open Sans" w:hAnsi="Open Sans" w:cs="Open Sans"/>
          <w:sz w:val="22"/>
          <w:szCs w:val="22"/>
        </w:rPr>
        <w:t>wszystkim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załogom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przewoźników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klientom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04ED4F0A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1EFDEF41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Dlatego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czy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zostanie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postanowione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ustawodawca</w:t>
      </w:r>
      <w:proofErr w:type="spellEnd"/>
      <w:r>
        <w:rPr>
          <w:rFonts w:ascii="Open Sans" w:hAnsi="Open Sans" w:cs="Open Sans"/>
          <w:sz w:val="22"/>
          <w:szCs w:val="22"/>
        </w:rPr>
        <w:t xml:space="preserve"> [WSTAWIĆ STAN] </w:t>
      </w:r>
      <w:proofErr w:type="spellStart"/>
      <w:r>
        <w:rPr>
          <w:rFonts w:ascii="Open Sans" w:hAnsi="Open Sans" w:cs="Open Sans"/>
          <w:sz w:val="22"/>
          <w:szCs w:val="22"/>
        </w:rPr>
        <w:t>upamiętnia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Kartę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dotyczącą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 w </w:t>
      </w:r>
      <w:proofErr w:type="spellStart"/>
      <w:r>
        <w:rPr>
          <w:rFonts w:ascii="Open Sans" w:hAnsi="Open Sans" w:cs="Open Sans"/>
          <w:sz w:val="22"/>
          <w:szCs w:val="22"/>
        </w:rPr>
        <w:t>celu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konstytucyjnych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wolności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swoich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obywateli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promowania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rzetelnej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nauki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nakreślenia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ram </w:t>
      </w:r>
      <w:proofErr w:type="spellStart"/>
      <w:r>
        <w:rPr>
          <w:rFonts w:ascii="Open Sans" w:hAnsi="Open Sans" w:cs="Open Sans"/>
          <w:sz w:val="22"/>
          <w:szCs w:val="22"/>
        </w:rPr>
        <w:t>najlepszych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praktyk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władz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stanowych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federalnych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organów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regulacyjnych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rozwijać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się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tej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rozwijającej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się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fazie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podawania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wdrażania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p w14:paraId="0ED04212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66835B84" w14:textId="77777777" w:rsidR="006D1590" w:rsidRDefault="006D1590" w:rsidP="006D1590"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Czy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to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dalej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rozwiązane</w:t>
      </w:r>
      <w:r>
        <w:rPr>
          <w:rFonts w:ascii="Open Sans" w:hAnsi="Open Sans" w:cs="Open Sans"/>
          <w:sz w:val="22"/>
          <w:szCs w:val="22"/>
        </w:rPr>
        <w:t>aby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kopie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niniejszej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rezolucji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zostały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wysłane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Prezydenta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Izby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Reprezentantów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Senatu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Federalnej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Administracji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Lotnictwa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Komisji</w:t>
      </w:r>
      <w:proofErr w:type="spellEnd"/>
      <w:r>
        <w:rPr>
          <w:rFonts w:ascii="Open Sans" w:hAnsi="Open Sans" w:cs="Open Sans"/>
          <w:sz w:val="22"/>
          <w:szCs w:val="22"/>
        </w:rPr>
        <w:t xml:space="preserve"> ds. </w:t>
      </w:r>
      <w:proofErr w:type="spellStart"/>
      <w:r>
        <w:rPr>
          <w:rFonts w:ascii="Open Sans" w:hAnsi="Open Sans" w:cs="Open Sans"/>
          <w:sz w:val="22"/>
          <w:szCs w:val="22"/>
        </w:rPr>
        <w:t>Równych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Szans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Zatrudnienia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Departamentu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oraz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Departamentu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Sprawiedliwości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Wydział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Obywatelskich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sectPr w:rsidR="006D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Zapf Dingbats">
    <w:altName w:val="Wingdings"/>
    <w:panose1 w:val="00000000000000000000"/>
    <w:charset w:val="02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90"/>
    <w:rsid w:val="0017739C"/>
    <w:rsid w:val="00377A13"/>
    <w:rsid w:val="00477AEF"/>
    <w:rsid w:val="006D1590"/>
    <w:rsid w:val="007278E1"/>
    <w:rsid w:val="00A46AE2"/>
    <w:rsid w:val="00C03165"/>
    <w:rsid w:val="00C35B63"/>
    <w:rsid w:val="00CD205B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A68A"/>
  <w15:chartTrackingRefBased/>
  <w15:docId w15:val="{FBACE95B-1B73-D74E-BDF8-A559181C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D159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1183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Marek Janusz</cp:lastModifiedBy>
  <cp:revision>9</cp:revision>
  <dcterms:created xsi:type="dcterms:W3CDTF">2021-02-20T14:13:00Z</dcterms:created>
  <dcterms:modified xsi:type="dcterms:W3CDTF">2023-02-26T11:15:00Z</dcterms:modified>
</cp:coreProperties>
</file>